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</w:rPr>
        <w:drawing>
          <wp:inline distB="114300" distT="114300" distL="114300" distR="114300">
            <wp:extent cx="6484620" cy="115570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84620" cy="1155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10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30j0zll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Правила подачи заявок на участия в  открытом приеме заявок III Биеннале уличной волны АРТМОССФЕРА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10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1fob9te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Внимание!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Для участия в Биеннале принимаются работы художников уличной волны, подходящие для показа в пространстве выставочного зала: холсты, пространственные объекты, скульптуры, инсталляции. К участию принимаются уникальные (авторские) работы, которые не были показаны ранее в составе других выставок. Важным условием также является соответствие теме биеннале «ОФЛАЙН» (подробности ниже), актуальность и общекультурная значимость проекта. К участию принимаются индивидуальные заявки и заявки от творческих коллективов. Подробнее о форме предоставления заявки и параметрах предоставляемых работ читайте в положениях Биеннале ниже.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10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3znysh7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Общие положения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Настоящие Правила регламентируют порядок подачи заявок на участие в конкурсной программе III  Биеннале уличной волны АРТМОССФЕРА (далее – Биеннале) c последующей реализацией в соответствии с проектом/концепцией/эскизом и описанием (далее – «Проект») в рамках Биеннале, в период с августа 2018 г. по октябрь 2018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Под Проектом понимается авторское решение: концепция, внешний облик, объемно-пространственные и композиционные решения, решения по используемым материалам, в виде эскизов, рисунков, макетов, чертежей, либо описанное другим способом, проектная документация, описание, расчеты.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Организатором Биеннале является Общество с ограниченной ответственностью АРТМОССФЕРА (далее – «Организатор»)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Приоритетные критерии, которыми руководствуются эксперты при рассмотрении заявок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актуальность и общекультурная значимость проекта;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соответствие основной теме Биеннале – «ОФЛАЙН»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инновационный характер проекта;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 К участию принимаются работы, которые ранее нигде не выставлялись.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Условия участия и сроки подачи заявок.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Соискателями могут выступать граждане Российской Федерации и других стран, ведущие активную деятельность в области уличного искусства.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Биеннале могут принимать участие индивидуальные или групповые проекты. Для участников несовершеннолетнего возраста требуется согласие родителей и копии их документов.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Каждый соискатель индивидуально или в составе творческого коллектива может подать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только одну заявку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Представленные проекты оцениваются в соответствии с основной темой Биеннале, целями, задачами, технической выполнимостью, содержательностью, творческим подходом, креативностью.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Заявки рассматриваются, специально созданной комиссией, состоящей из организаторов конкурса и экспертного совета. Решение комиссии обжалованию не подлежит.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Технические параметры и ограничения: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общий размер площади, которую занимает проект не должны быть более 10/5/5 метров в длину, ширину и высоту,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стоимость реализации проекта не должна превышать 50 тысяч рублей или автор проекта должен предоставить сведения о спонсорах (человека, компании или института) или предоставить документы подтверждающие, что недостающая часть средств дополнительного финансирования будет восполнена. В случае особой заинтересованности организаторов Биеннале в проекте, размер финансирования проекта может быть увеличен.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объекты не должны содержать политического, экстремистского, религиозного подтекста.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 участию принимаются работы, которые ранее нигде не выставлялись.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Отправляя Ваши работы для участия в Биеннале, Вы подтверждаете тем самым Ваше авторство на предоставляемые работы и соглашаетесь с тем, что Ваши Материалы могут быть использованы Организатором в целях, связанных с проведением Биеннале: информированием о конкурсной программе, различными видами публикаций в СМИ (в т.ч. электронных), использованием в полиграфической продукции, сопутствующей Программе, в том числе на афишах проекта и т.д.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 участию в Биеннале не допускаются материалы пропагандирующие нарушения норм морали или права, насилие или содержащие сцены насилия, оскорбляющие религиозные чувства или имеющие экстремистский подтекст.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Соискатели подают заявки на участие в Биеннале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строго в установленной форме (прилагается).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Сроки и адрес представления заявок: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Документы на участие в Биеннале принимаются с 16 мая 2018 г. по 20 июня 2018 г. Заявки, поступившие с нарушением указанных сроков, к рассмотрению не принимаются.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Отбор заявок проводится экспертным советом, участники определяются простым большинством голосов, а также соответствием проекта приоритетным критериям и техническим параметрам.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Заявки следует направлять по электронному адресу: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info@artmossphere.ru</w:t>
        </w:r>
      </w:hyperlink>
      <w:r w:rsidDel="00000000" w:rsidR="00000000" w:rsidRPr="00000000">
        <w:fldChar w:fldCharType="begin"/>
        <w:instrText xml:space="preserve"> HYPERLINK "mailto:info@artmossphere.ru"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contextualSpacing w:val="0"/>
        <w:rPr>
          <w:rFonts w:ascii="Times New Roman" w:cs="Times New Roman" w:eastAsia="Times New Roman" w:hAnsi="Times New Roman"/>
          <w:i w:val="1"/>
          <w:color w:val="000000"/>
          <w:sz w:val="24"/>
          <w:szCs w:val="24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Для получения дополнительной информации можно задать вопрос по электронному адресу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i w:val="1"/>
            <w:color w:val="0000ff"/>
            <w:sz w:val="24"/>
            <w:szCs w:val="24"/>
            <w:u w:val="single"/>
            <w:rtl w:val="0"/>
          </w:rPr>
          <w:t xml:space="preserve">info@artmossphere.ru</w:t>
        </w:r>
      </w:hyperlink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 или телефону +7 (495)743-96-50</w:t>
      </w:r>
    </w:p>
    <w:p w:rsidR="00000000" w:rsidDel="00000000" w:rsidP="00000000" w:rsidRDefault="00000000" w:rsidRPr="00000000" w14:paraId="00000025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2et92p0" w:id="3"/>
      <w:bookmarkEnd w:id="3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Результаты отбора заявок будут опубликованы на сайте: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hyperlink r:id="rId9">
        <w:r w:rsidDel="00000000" w:rsidR="00000000" w:rsidRPr="00000000">
          <w:rPr>
            <w:rFonts w:ascii="Cambria" w:cs="Cambria" w:eastAsia="Cambria" w:hAnsi="Cambria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2018.artmossphere.ru</w:t>
        </w:r>
      </w:hyperlink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после принятия решения Экспертным советом в течение пяти дней после приема заявок.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Обязательные требования к оформлению заявочной документации для участия в Биеннале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Порядок подачи заявок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Для участия в Биеннале необходимо представить: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заявку по форме согласно приложению (см. ниже) с указанием своих контактных данных (электронная почта, мобильный телефон);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Резюме заявителя в форме презентации с перечислением реализованных проектов, фотографиями работ, реализованных проектов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Концепцию (описание) проекта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Эскиз (финальный), иллюстрации, макеты, чертежи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Перечень предполагаемых материалов для реализации проекта,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Формат предоставления – электронный.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Документы представляются на русском или английском языке.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Результаты отбора сообщаются по контактным данным, указанным в заявках, после публикации решения Экспертного совета о присуждении грантов в течение 10 рабочих дней после подведения итогов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Присланные материалы не возвращаются, рецензии не выдаются. Организаторы Биеннале и члены экспертной комиссии не предоставляют информацию о ходе экспертизы заявок соискателям. 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contextualSpacing w:val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ПОДРОБНЕЕ О ТЕМЕ: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contextualSpacing w:val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Тема основного проекта и Биеннале АРТМОССФЕРА-2018 звучит как OFFLINE,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она продиктована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усталостью от нарастающего информационного потока и желанием ограничить свое пребывание в Сети в силу острой внутренней необходимости.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40" w:lineRule="auto"/>
        <w:contextualSpacing w:val="0"/>
        <w:jc w:val="both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color w:val="000000"/>
          <w:sz w:val="24"/>
          <w:szCs w:val="24"/>
          <w:rtl w:val="0"/>
        </w:rPr>
        <w:t xml:space="preserve">Всеобщее помешательство на контроле над информацией и существование в режиме </w:t>
      </w:r>
      <w:r w:rsidDel="00000000" w:rsidR="00000000" w:rsidRPr="00000000">
        <w:rPr>
          <w:rFonts w:ascii="Times" w:cs="Times" w:eastAsia="Times" w:hAnsi="Times"/>
          <w:color w:val="212121"/>
          <w:sz w:val="24"/>
          <w:szCs w:val="24"/>
          <w:rtl w:val="0"/>
        </w:rPr>
        <w:t xml:space="preserve">«онлайн»</w:t>
      </w:r>
      <w:r w:rsidDel="00000000" w:rsidR="00000000" w:rsidRPr="00000000">
        <w:rPr>
          <w:rFonts w:ascii="Times" w:cs="Times" w:eastAsia="Times" w:hAnsi="Times"/>
          <w:color w:val="000000"/>
          <w:sz w:val="24"/>
          <w:szCs w:val="24"/>
          <w:rtl w:val="0"/>
        </w:rPr>
        <w:t xml:space="preserve">, диктующие постоянную спешку и страх </w:t>
      </w:r>
      <w:r w:rsidDel="00000000" w:rsidR="00000000" w:rsidRPr="00000000">
        <w:rPr>
          <w:rFonts w:ascii="Times" w:cs="Times" w:eastAsia="Times" w:hAnsi="Times"/>
          <w:color w:val="212121"/>
          <w:sz w:val="24"/>
          <w:szCs w:val="24"/>
          <w:rtl w:val="0"/>
        </w:rPr>
        <w:t xml:space="preserve">упустить очередной тренд дня, горячую новость или всплывающее уведомление</w:t>
      </w:r>
      <w:r w:rsidDel="00000000" w:rsidR="00000000" w:rsidRPr="00000000">
        <w:rPr>
          <w:rFonts w:ascii="Times" w:cs="Times" w:eastAsia="Times" w:hAnsi="Times"/>
          <w:color w:val="000000"/>
          <w:sz w:val="24"/>
          <w:szCs w:val="24"/>
          <w:rtl w:val="0"/>
        </w:rPr>
        <w:t xml:space="preserve">, привело лишь к стрессу и </w:t>
      </w:r>
      <w:r w:rsidDel="00000000" w:rsidR="00000000" w:rsidRPr="00000000">
        <w:rPr>
          <w:rFonts w:ascii="Times" w:cs="Times" w:eastAsia="Times" w:hAnsi="Times"/>
          <w:color w:val="212121"/>
          <w:sz w:val="24"/>
          <w:szCs w:val="24"/>
          <w:rtl w:val="0"/>
        </w:rPr>
        <w:t xml:space="preserve">усилению информационного шума, депрессивным расстройством у тех, кто только наблюдает чужую жизнь в идеальном теле на тропическом пляже. </w:t>
      </w:r>
      <w:r w:rsidDel="00000000" w:rsidR="00000000" w:rsidRPr="00000000">
        <w:rPr>
          <w:rFonts w:ascii="Times" w:cs="Times" w:eastAsia="Times" w:hAnsi="Times"/>
          <w:color w:val="000000"/>
          <w:sz w:val="24"/>
          <w:szCs w:val="24"/>
          <w:rtl w:val="0"/>
        </w:rPr>
        <w:t xml:space="preserve">В силу чего даже </w:t>
      </w:r>
      <w:r w:rsidDel="00000000" w:rsidR="00000000" w:rsidRPr="00000000">
        <w:rPr>
          <w:rFonts w:ascii="Times" w:cs="Times" w:eastAsia="Times" w:hAnsi="Times"/>
          <w:color w:val="212121"/>
          <w:sz w:val="24"/>
          <w:szCs w:val="24"/>
          <w:rtl w:val="0"/>
        </w:rPr>
        <w:t xml:space="preserve">топ-менеджеры Силиконовой долины сегодня потребляют Интернет-контент в ограниченных «дозах» под строгим надзором кураторов по цифровой зависимости и следят за тем, чтобы в руки их детям чаще попадали книги, чем планшет.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40" w:lineRule="auto"/>
        <w:contextualSpacing w:val="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40" w:lineRule="auto"/>
        <w:contextualSpacing w:val="0"/>
        <w:jc w:val="both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color w:val="000000"/>
          <w:sz w:val="24"/>
          <w:szCs w:val="24"/>
          <w:rtl w:val="0"/>
        </w:rPr>
        <w:t xml:space="preserve">Физическая реальность сегодня приобретает статус событийной периферии — коммуникация, познание, секс и война преимущественно реализуются </w:t>
      </w:r>
      <w:r w:rsidDel="00000000" w:rsidR="00000000" w:rsidRPr="00000000">
        <w:rPr>
          <w:rFonts w:ascii="Times" w:cs="Times" w:eastAsia="Times" w:hAnsi="Times"/>
          <w:color w:val="212121"/>
          <w:sz w:val="24"/>
          <w:szCs w:val="24"/>
          <w:rtl w:val="0"/>
        </w:rPr>
        <w:t xml:space="preserve">«онлайн»</w:t>
      </w:r>
      <w:r w:rsidDel="00000000" w:rsidR="00000000" w:rsidRPr="00000000">
        <w:rPr>
          <w:rFonts w:ascii="Times" w:cs="Times" w:eastAsia="Times" w:hAnsi="Times"/>
          <w:color w:val="000000"/>
          <w:sz w:val="24"/>
          <w:szCs w:val="24"/>
          <w:rtl w:val="0"/>
        </w:rPr>
        <w:t xml:space="preserve">. Технологии пока </w:t>
      </w:r>
      <w:r w:rsidDel="00000000" w:rsidR="00000000" w:rsidRPr="00000000">
        <w:rPr>
          <w:rFonts w:ascii="Times" w:cs="Times" w:eastAsia="Times" w:hAnsi="Times"/>
          <w:color w:val="212121"/>
          <w:sz w:val="24"/>
          <w:szCs w:val="24"/>
          <w:rtl w:val="0"/>
        </w:rPr>
        <w:t xml:space="preserve">не изменили качества социальных отношений, позволяя быть на связи со всем миром, но сидя за столом не замечать человека, сидящего напротив, также уткнувшегося в смартфон.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40" w:lineRule="auto"/>
        <w:contextualSpacing w:val="0"/>
        <w:jc w:val="both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color w:val="212121"/>
          <w:sz w:val="24"/>
          <w:szCs w:val="24"/>
          <w:highlight w:val="cyan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40" w:lineRule="auto"/>
        <w:contextualSpacing w:val="0"/>
        <w:jc w:val="both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color w:val="212121"/>
          <w:sz w:val="24"/>
          <w:szCs w:val="24"/>
          <w:rtl w:val="0"/>
        </w:rPr>
        <w:t xml:space="preserve">Тема провозглашает усталость от информационных технологий, которые принесли обманутые ожидания: из средства эмансипации и революционной самоорганизации по всему миру в рамках движения «Оккупай» Facebook превратился в инструмент контроля спецслужб и категоризации пользователей для продажи их персональных данных маркетологам и корпорациям. При этом, будущее огромного массива оцифрованного наследия Человечества остается туманным.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240" w:lineRule="auto"/>
        <w:contextualSpacing w:val="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40" w:lineRule="auto"/>
        <w:contextualSpacing w:val="0"/>
        <w:jc w:val="both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color w:val="212121"/>
          <w:sz w:val="24"/>
          <w:szCs w:val="24"/>
          <w:rtl w:val="0"/>
        </w:rPr>
        <w:t xml:space="preserve">Именно поэтому, несмотря на кажущуюся тотальную виртуализацию, в последние годы наблюдается выраженная обратная тенденция, связанная с возрастающим вниманием к локальности, автономности и аутентичности, отключенности от глобализованного мира. Актуальной становится именно site-специфичность, работа с местным контекстом, а не глобальным, оцифрованным и унифицированным.</w:t>
      </w:r>
      <w:r w:rsidDel="00000000" w:rsidR="00000000" w:rsidRPr="00000000">
        <w:rPr>
          <w:rFonts w:ascii="Times" w:cs="Times" w:eastAsia="Times" w:hAnsi="Times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color w:val="212121"/>
          <w:sz w:val="24"/>
          <w:szCs w:val="24"/>
          <w:rtl w:val="0"/>
        </w:rPr>
        <w:t xml:space="preserve">Пока Человечество осмысляет новый цивилизационный вызов, во многих сообществах наблюдается некоторое </w:t>
      </w:r>
      <w:r w:rsidDel="00000000" w:rsidR="00000000" w:rsidRPr="00000000">
        <w:rPr>
          <w:rFonts w:ascii="Times" w:cs="Times" w:eastAsia="Times" w:hAnsi="Times"/>
          <w:color w:val="000000"/>
          <w:sz w:val="24"/>
          <w:szCs w:val="24"/>
          <w:rtl w:val="0"/>
        </w:rPr>
        <w:t xml:space="preserve">снижение градуса технологичности и откат назад, к DIY, рукотворности, аналоговости, использованию подручных средств и вторичной переработке материалов, которой вынуждено безотлагательно заняться человечество.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240" w:lineRule="auto"/>
        <w:contextualSpacing w:val="0"/>
        <w:jc w:val="both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color w:val="000000"/>
          <w:sz w:val="24"/>
          <w:szCs w:val="24"/>
          <w:rtl w:val="0"/>
        </w:rPr>
        <w:t xml:space="preserve"> 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240" w:lineRule="auto"/>
        <w:contextualSpacing w:val="0"/>
        <w:jc w:val="both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color w:val="212121"/>
          <w:sz w:val="24"/>
          <w:szCs w:val="24"/>
          <w:rtl w:val="0"/>
        </w:rPr>
        <w:t xml:space="preserve">Природа информационного мира не может не отражаться на уличном искусстве, бытование которого сегодня расширяется и в цифровую среду, ведь раньше граффити-художнику, чтобы его узнавали, было необходимо как можно больше рисовать в городе, сегодня же, чтобы в десятки раз увеличить свою аудиторию, требуется просто выложить работу в Instagram. Э</w:t>
      </w:r>
      <w:r w:rsidDel="00000000" w:rsidR="00000000" w:rsidRPr="00000000">
        <w:rPr>
          <w:rFonts w:ascii="Times" w:cs="Times" w:eastAsia="Times" w:hAnsi="Times"/>
          <w:color w:val="000000"/>
          <w:sz w:val="24"/>
          <w:szCs w:val="24"/>
          <w:rtl w:val="0"/>
        </w:rPr>
        <w:t xml:space="preserve">то не может не влиять на изобразительность и саму природу уличного искусства — уличные художники создают и документируют свои работы с учетом их демонстрации на экранах смартфонов или последующего тиражирования в СМИ, онлайн-презентация выходит на первый план, порой заслоняя реальную работу и мастерство.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240" w:lineRule="auto"/>
        <w:contextualSpacing w:val="0"/>
        <w:jc w:val="both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240" w:lineRule="auto"/>
        <w:contextualSpacing w:val="0"/>
        <w:jc w:val="both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color w:val="000000"/>
          <w:sz w:val="24"/>
          <w:szCs w:val="24"/>
          <w:rtl w:val="0"/>
        </w:rPr>
        <w:t xml:space="preserve">Мы призываем художников сформулировать достойный ответ вызовам цифрового мира, опираясь на ДНК свободной и независимой уличной культуры, восстановить баланс между реальным и виртуальным, смоделировать альтернативный сценарий повседневности и действующую этику взаимодействия с Интернетом. Первым прецедентом станет выход художников в оффлайн, навстречу непосредственному опыту.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240" w:lineRule="auto"/>
        <w:contextualSpacing w:val="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240" w:lineRule="auto"/>
        <w:contextualSpacing w:val="0"/>
        <w:jc w:val="both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color w:val="000000"/>
          <w:sz w:val="24"/>
          <w:szCs w:val="24"/>
          <w:rtl w:val="0"/>
        </w:rPr>
        <w:t xml:space="preserve">Кураторы биеннале предлагают художникам поразмышлять о возможных интерпретациях темы, </w:t>
      </w:r>
      <w:r w:rsidDel="00000000" w:rsidR="00000000" w:rsidRPr="00000000">
        <w:rPr>
          <w:rFonts w:ascii="Times" w:cs="Times" w:eastAsia="Times" w:hAnsi="Times"/>
          <w:color w:val="000000"/>
          <w:sz w:val="24"/>
          <w:szCs w:val="24"/>
          <w:highlight w:val="white"/>
          <w:rtl w:val="0"/>
        </w:rPr>
        <w:t xml:space="preserve">расширить ее смысловое поле, чтобы отразить ее более объемно, глубоко и многогранно. Развить основные </w:t>
      </w:r>
      <w:r w:rsidDel="00000000" w:rsidR="00000000" w:rsidRPr="00000000">
        <w:rPr>
          <w:rFonts w:ascii="Times" w:cs="Times" w:eastAsia="Times" w:hAnsi="Times"/>
          <w:color w:val="000000"/>
          <w:sz w:val="24"/>
          <w:szCs w:val="24"/>
          <w:rtl w:val="0"/>
        </w:rPr>
        <w:t xml:space="preserve">и смежные аспекты темы </w:t>
      </w:r>
      <w:r w:rsidDel="00000000" w:rsidR="00000000" w:rsidRPr="00000000">
        <w:rPr>
          <w:rFonts w:ascii="Times" w:cs="Times" w:eastAsia="Times" w:hAnsi="Times"/>
          <w:color w:val="000000"/>
          <w:sz w:val="24"/>
          <w:szCs w:val="24"/>
          <w:highlight w:val="white"/>
          <w:rtl w:val="0"/>
        </w:rPr>
        <w:t xml:space="preserve">или же опровергнуть их, задав новое направление размышления.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240" w:lineRule="auto"/>
        <w:contextualSpacing w:val="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Заявка на участие  участие в конкурсной программе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 Биеннале уличной волны АРТМОССФЕРА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72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Я, ___________________________________________________________________________</w:t>
        <w:br w:type="textWrapping"/>
        <w:t xml:space="preserve">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ФИО, контактная информация (адрес, телефон, e-mail)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направляю для участия в  в конкурсной программе II Биеннале уличного искусства АРТМОССФЕРА: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</w:t>
        <w:br w:type="textWrapping"/>
        <w:t xml:space="preserve">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</w:t>
        <w:br w:type="textWrapping"/>
        <w:t xml:space="preserve">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</w:t>
        <w:br w:type="textWrapping"/>
        <w:t xml:space="preserve">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</w:t>
        <w:br w:type="textWrapping"/>
        <w:t xml:space="preserve">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перечень прилагаемых документов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Я гарантирую, что являюсь автором направленных в соответствии с настоящей заявкой эскизов и иных материалов. В случае возникновения претензий третьих лиц в отношении указанных эскизов и материалов, я обязуюсь немедленно сообщить об этом Организатору, и урегулировать претензии своими силами и за свой счет. Организатор имеет право снять с рассмотрения на конкурсе присланные материалы без указания причин.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Для обеспечения возможности моего участия в Биеннале, во исполнение требований Федерального закона от 27.07.2006 года № 152-ФЗ «О персональных данных» я даю согласие на обработку Организатором моих персональных данных, включающих: фамилию, имя, отчество, пол, дату рождения, адрес регистрации, контактный телефон, а также иных данных, необходимых для регистрации в качестве участника Биеннале. Организатор вправе обрабатывать мои персональные данные посредством внесения их в электронные базы данных, в списки (реестры) и отчетные формы, публикации списков победителей и конкурса. Прием и обработка персональных данных будут осуществляться лицом, обязанным сохранять конфиденциальность персональных данных.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«____»_____________2018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ФИО, личная подпись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10" w:type="default"/>
      <w:pgSz w:h="16838" w:w="11906"/>
      <w:pgMar w:bottom="849" w:top="576" w:left="849" w:right="849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ambria"/>
  <w:font w:name="Time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contextualSpacing w:val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2"/>
      <w:numFmt w:val="bullet"/>
      <w:lvlText w:val="-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contextualSpacing w:val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contextualSpacing w:val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contextualSpacing w:val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contextualSpacing w:val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contextualSpacing w:val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contextualSpacing w:val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contextualSpacing w:val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contextualSpacing w:val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hyperlink" Target="http://2018.artmossphere.ru" TargetMode="Externa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yperlink" Target="mailto:info@artmossphere.ru" TargetMode="External"/><Relationship Id="rId8" Type="http://schemas.openxmlformats.org/officeDocument/2006/relationships/hyperlink" Target="mailto:info@artmossphere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